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8776D" w:rsidRDefault="00381001">
      <w:r>
        <w:rPr>
          <w:rFonts w:eastAsia="SimSun"/>
          <w:b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5200" distR="115200" simplePos="0" relativeHeight="251666432" behindDoc="0" locked="0" layoutInCell="1" allowOverlap="1">
                <wp:simplePos x="0" y="0"/>
                <wp:positionH relativeFrom="column">
                  <wp:posOffset>2529522</wp:posOffset>
                </wp:positionH>
                <wp:positionV relativeFrom="paragraph">
                  <wp:posOffset>-104775</wp:posOffset>
                </wp:positionV>
                <wp:extent cx="645822" cy="884555"/>
                <wp:effectExtent l="0" t="0" r="0" b="0"/>
                <wp:wrapSquare wrapText="bothSides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8610047" name="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45822" cy="8845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6432;o:allowoverlap:true;o:allowincell:true;mso-position-horizontal-relative:text;margin-left:199.17pt;mso-position-horizontal:absolute;mso-position-vertical-relative:text;margin-top:-8.25pt;mso-position-vertical:absolute;width:50.85pt;height:69.65pt;mso-wrap-distance-left:9.07pt;mso-wrap-distance-top:0.00pt;mso-wrap-distance-right:9.07pt;mso-wrap-distance-bottom:0.00pt;rotation:0;" stroked="f">
                <v:path textboxrect="0,0,0,0"/>
                <w10:wrap type="square"/>
                <v:imagedata r:id="rId8" o:title=""/>
              </v:shape>
            </w:pict>
          </mc:Fallback>
        </mc:AlternateContent>
      </w:r>
    </w:p>
    <w:p w:rsidR="00B8776D" w:rsidRDefault="00B87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776D" w:rsidRDefault="00B87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776D" w:rsidRDefault="00B87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776D" w:rsidRDefault="00381001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</w:t>
      </w:r>
    </w:p>
    <w:p w:rsidR="00B8776D" w:rsidRDefault="00381001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8776D" w:rsidRDefault="00381001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</w:p>
    <w:p w:rsidR="00B8776D" w:rsidRDefault="0038100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B8776D" w:rsidRDefault="00381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8776D" w:rsidRDefault="00381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</w:t>
      </w:r>
    </w:p>
    <w:p w:rsidR="00B8776D" w:rsidRDefault="0038100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B8776D" w:rsidRDefault="00B87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776D" w:rsidRDefault="00B87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776D" w:rsidRDefault="0038100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8776D" w:rsidRDefault="00381001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B8776D" w:rsidRDefault="00B8776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776D" w:rsidRDefault="00381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№ _____</w:t>
      </w:r>
    </w:p>
    <w:p w:rsidR="00B8776D" w:rsidRDefault="00381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</w:p>
    <w:p w:rsidR="00B8776D" w:rsidRDefault="00B87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6D" w:rsidRDefault="00381001">
      <w:pPr>
        <w:spacing w:line="28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назначении опроса граждан в Белоярском районе</w:t>
      </w:r>
    </w:p>
    <w:p w:rsidR="00B8776D" w:rsidRDefault="00B8776D">
      <w:pPr>
        <w:spacing w:line="28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76D" w:rsidRDefault="003810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статьей 46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</w:t>
      </w:r>
      <w:r>
        <w:rPr>
          <w:rFonts w:ascii="Times New Roman" w:hAnsi="Times New Roman" w:cs="Times New Roman"/>
          <w:color w:val="000000"/>
          <w:sz w:val="24"/>
          <w:szCs w:val="24"/>
        </w:rPr>
        <w:t>20 марта 2025 года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33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-ФЗ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color w:val="000000"/>
          <w:sz w:val="24"/>
          <w:szCs w:val="24"/>
        </w:rPr>
        <w:t>единой системе публичной власти»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Порядком назначения и проведения опроса граждан в Белоярском районе, утверждённым решением Думы Белоярского район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от 28 октября 2020 года № 51              «Об утверждении Порядка назначения и проведения опроса граждан в Белоярском районе», рассмотрев ходатайство инициативной группы граждан о назначении опроса граждан, Дума Белоярского района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е ш и л а:</w:t>
      </w:r>
    </w:p>
    <w:p w:rsidR="00B8776D" w:rsidRDefault="0038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Назначи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 опрос граждан в Белоярском районе по вопросу поддержки инициативного проекта «Сквер героев СВО» (далее – опрос граждан). Провести опрос граждан с 12 января 2026  года по 14 января 2026 года.</w:t>
      </w:r>
    </w:p>
    <w:p w:rsidR="00B8776D" w:rsidRDefault="0038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Территория проведения опроса граждан – Белоярский район.</w:t>
      </w:r>
    </w:p>
    <w:p w:rsidR="00B8776D" w:rsidRDefault="0038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Опрос граждан провести по следующей методике - сбор информации проводится в границах Белоярского района путём заполнения опросного листа.</w:t>
      </w:r>
    </w:p>
    <w:p w:rsidR="00B8776D" w:rsidRDefault="0038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Утвердить форму опросного листа согласно приложению 1 к настоящему решению.</w:t>
      </w:r>
    </w:p>
    <w:p w:rsidR="00B8776D" w:rsidRDefault="0038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Установить минимальную численность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жителей Белоярского района, участвующих в опросе граждан, - не менее 1 процента от числа граждан, достигших восемнадцатилетнего возраста и проживающих в границах территории опроса граждан.</w:t>
      </w:r>
    </w:p>
    <w:p w:rsidR="00B8776D" w:rsidRDefault="0038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Создать комиссию по проведению опроса граждан и утвердить её сос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тав согласно приложению 2 к настоящему решению. </w:t>
      </w:r>
    </w:p>
    <w:p w:rsidR="00B8776D" w:rsidRDefault="0038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Адрес местонахождения комиссии по проведению опроса граждан:                               г. Белоярский, ул. Центральная, 9, телефон (34670) 62175.</w:t>
      </w:r>
    </w:p>
    <w:p w:rsidR="00B8776D" w:rsidRDefault="0038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Опубликовать настоящее решение в газете «Белоярские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вести. Официальный выпуск», разместить на официальном сайте органов местного самоуправления Белоярского района в информационно-телекоммуникационной сети «Интернет».</w:t>
      </w:r>
    </w:p>
    <w:p w:rsidR="00B8776D" w:rsidRDefault="003810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9. Настоящее решение вступает в силу после его официального опубликования.</w:t>
      </w:r>
    </w:p>
    <w:p w:rsidR="00B8776D" w:rsidRDefault="00B87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76D" w:rsidRDefault="00B87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6D" w:rsidRDefault="00B87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6D" w:rsidRDefault="003810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Белоярского района                                                                А.Г.Берестов</w:t>
      </w:r>
    </w:p>
    <w:p w:rsidR="00B8776D" w:rsidRDefault="00381001">
      <w:r>
        <w:br w:type="page" w:clear="all"/>
      </w:r>
    </w:p>
    <w:p w:rsidR="00B8776D" w:rsidRDefault="00381001">
      <w:pPr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1</w:t>
      </w:r>
    </w:p>
    <w:p w:rsidR="00B8776D" w:rsidRDefault="00381001">
      <w:pPr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Думы Белоярского района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от __________________  № _____</w:t>
      </w:r>
    </w:p>
    <w:p w:rsidR="00B8776D" w:rsidRDefault="00B877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76D" w:rsidRDefault="00381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ОПРОСНЫЙ ЛИСТ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жителей Белоярского района</w:t>
      </w:r>
    </w:p>
    <w:p w:rsidR="00B8776D" w:rsidRDefault="00B877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76D" w:rsidRDefault="003810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Уважаемый житель Белоярского района!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Просим Вас высказать своё мнение по вопросу о поддержке инициативного проекта Белоярского района - «Сквер героев СВО».</w:t>
      </w:r>
    </w:p>
    <w:p w:rsidR="00B8776D" w:rsidRDefault="00B877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776D" w:rsidRDefault="003810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Параметры инициативного проекта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«Сквер героев СВО»: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мемориального сквера направлено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увековечение памяти защитников Родины, погибших в ходе проведения специальной военной операции. </w:t>
      </w:r>
    </w:p>
    <w:p w:rsidR="00B8776D" w:rsidRDefault="0038100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ходе реализации проекта запланировано устройство пешеходных связей, скамей и газонов, которое деликатно дополнится набором малых архитектурных форм, арт-объе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ктами, цветниками, мягким уличным освещением и новыми пешеходными маршрутами, которые организуют своеобразную «дорогу памяти» под открытым небом. </w:t>
      </w:r>
    </w:p>
    <w:p w:rsidR="00B8776D" w:rsidRDefault="00381001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В центре пространства планируется установка памятника и мемориала памяти с именами погибших участников специа</w:t>
      </w:r>
      <w:r>
        <w:rPr>
          <w:rFonts w:ascii="Times New Roman" w:hAnsi="Times New Roman" w:cs="Times New Roman"/>
          <w:color w:val="000000"/>
          <w:sz w:val="24"/>
          <w:szCs w:val="24"/>
        </w:rPr>
        <w:t>льной военной операции, с организацией эстетического облика территории для возложения цветов и проведения мероприятий в сфере военно-патриотического воспитания граждан, направленных на увековечение памяти защитников Отечества и сохранение воинской славы Ро</w:t>
      </w:r>
      <w:r>
        <w:rPr>
          <w:rFonts w:ascii="Times New Roman" w:hAnsi="Times New Roman" w:cs="Times New Roman"/>
          <w:color w:val="000000"/>
          <w:sz w:val="24"/>
          <w:szCs w:val="24"/>
        </w:rPr>
        <w:t>ссии.</w:t>
      </w:r>
    </w:p>
    <w:p w:rsidR="00B8776D" w:rsidRDefault="003810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5511800</wp:posOffset>
                </wp:positionH>
                <wp:positionV relativeFrom="paragraph">
                  <wp:posOffset>59102</wp:posOffset>
                </wp:positionV>
                <wp:extent cx="428625" cy="381000"/>
                <wp:effectExtent l="6350" t="6350" r="6350" b="6350"/>
                <wp:wrapNone/>
                <wp:docPr id="2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28625" cy="380999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76D" w:rsidRDefault="00B877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1" type="#_x0000_t1" style="position:absolute;z-index:251660288;o:allowoverlap:true;o:allowincell:true;mso-position-horizontal-relative:margin;margin-left:434.00pt;mso-position-horizontal:absolute;mso-position-vertical-relative:text;margin-top:4.65pt;mso-position-vertical:absolute;width:33.75pt;height:30.00pt;mso-wrap-distance-left:9.00pt;mso-wrap-distance-top:0.00pt;mso-wrap-distance-right:9.00pt;mso-wrap-distance-bottom:0.00pt;v-text-anchor:middle;visibility:visible;" filled="f" strokecolor="#000000" strokeweight="2.25pt">
                <v:stroke dashstyle="solid"/>
                <v:textbox inset="0,0,0,0"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</w:p>
    <w:p w:rsidR="00B8776D" w:rsidRDefault="003810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Да, я поддерживаю инициативный проект «Сквер героев СВО».</w:t>
      </w:r>
    </w:p>
    <w:p w:rsidR="00B8776D" w:rsidRDefault="00B877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76D" w:rsidRDefault="003810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5511800</wp:posOffset>
                </wp:positionH>
                <wp:positionV relativeFrom="paragraph">
                  <wp:posOffset>103490</wp:posOffset>
                </wp:positionV>
                <wp:extent cx="428625" cy="381000"/>
                <wp:effectExtent l="12700" t="12700" r="15875" b="25400"/>
                <wp:wrapNone/>
                <wp:docPr id="3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28625" cy="380999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76D" w:rsidRDefault="00B877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2" o:spid="_x0000_s2" o:spt="1" type="#_x0000_t1" style="position:absolute;z-index:251661312;o:allowoverlap:true;o:allowincell:true;mso-position-horizontal-relative:margin;margin-left:434.00pt;mso-position-horizontal:absolute;mso-position-vertical-relative:text;margin-top:8.15pt;mso-position-vertical:absolute;width:33.75pt;height:30.00pt;mso-wrap-distance-left:9.00pt;mso-wrap-distance-top:0.00pt;mso-wrap-distance-right:9.00pt;mso-wrap-distance-bottom:0.00pt;v-text-anchor:middle;visibility:visible;" filled="f" strokecolor="#000000" strokeweight="2.25pt">
                <v:stroke dashstyle="solid"/>
                <v:textbox inset="0,0,0,0"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</w:p>
    <w:p w:rsidR="00B8776D" w:rsidRDefault="003810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Нет, я не поддерживаю инициативный проект«Сквер героев СВО».</w:t>
      </w:r>
    </w:p>
    <w:p w:rsidR="00B8776D" w:rsidRDefault="00B877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76D" w:rsidRDefault="003810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опрашиваемом:</w:t>
      </w:r>
    </w:p>
    <w:tbl>
      <w:tblPr>
        <w:tblW w:w="9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126"/>
        <w:gridCol w:w="2551"/>
        <w:gridCol w:w="1701"/>
      </w:tblGrid>
      <w:tr w:rsidR="00B8776D">
        <w:trPr>
          <w:trHeight w:val="580"/>
        </w:trPr>
        <w:tc>
          <w:tcPr>
            <w:tcW w:w="2976" w:type="dxa"/>
            <w:shd w:val="clear" w:color="FFFFFF" w:fill="FFFFFF"/>
          </w:tcPr>
          <w:p w:rsidR="00B8776D" w:rsidRDefault="0038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Ф.И.О.</w:t>
            </w:r>
          </w:p>
          <w:p w:rsidR="00B8776D" w:rsidRDefault="0038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2126" w:type="dxa"/>
          </w:tcPr>
          <w:p w:rsidR="00B8776D" w:rsidRDefault="0038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рождения участника опроса</w:t>
            </w:r>
          </w:p>
        </w:tc>
        <w:tc>
          <w:tcPr>
            <w:tcW w:w="2551" w:type="dxa"/>
            <w:shd w:val="clear" w:color="FFFFFF" w:fill="FFFFFF"/>
          </w:tcPr>
          <w:p w:rsidR="00B8776D" w:rsidRDefault="0038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проживания</w:t>
            </w:r>
          </w:p>
          <w:p w:rsidR="00B8776D" w:rsidRDefault="0038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1701" w:type="dxa"/>
            <w:shd w:val="clear" w:color="FFFFFF" w:fill="FFFFFF"/>
          </w:tcPr>
          <w:p w:rsidR="00B8776D" w:rsidRDefault="0038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Подпись участника опроса</w:t>
            </w:r>
          </w:p>
        </w:tc>
      </w:tr>
      <w:tr w:rsidR="00B8776D">
        <w:trPr>
          <w:trHeight w:val="278"/>
        </w:trPr>
        <w:tc>
          <w:tcPr>
            <w:tcW w:w="2976" w:type="dxa"/>
            <w:shd w:val="clear" w:color="FFFFFF" w:fill="FFFFFF"/>
          </w:tcPr>
          <w:p w:rsidR="00B8776D" w:rsidRDefault="00B877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8776D" w:rsidRDefault="00B877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8776D" w:rsidRDefault="00B877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FFFFFF" w:fill="FFFFFF"/>
          </w:tcPr>
          <w:p w:rsidR="00B8776D" w:rsidRDefault="00B877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FFFFFF" w:fill="FFFFFF"/>
          </w:tcPr>
          <w:p w:rsidR="00B8776D" w:rsidRDefault="00B877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8776D" w:rsidRDefault="00B877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8776D" w:rsidRDefault="00B877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76D" w:rsidRDefault="00381001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 соответствии с требованиями статьи 9 Федерального закона от 27 июля 2006 года №  152-ФЗ «О персональных данных»,                     в целях: обеспечения процедуры опроса граждан Белоярского района  даю согласие Думе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Белоярского района, находящейся по адресу: город Белоярский, ул. Центральная, дом 9, 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 Федерального закона от 27 июля 2006 года № 152-ФЗ.</w:t>
      </w:r>
    </w:p>
    <w:p w:rsidR="00B8776D" w:rsidRDefault="00381001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 персональным данным, на обработку которых я даю согласие относятся: фамилия, имя, отчество; дата рождения, адрес; личная подпись без ограничения срока действия.</w:t>
      </w:r>
    </w:p>
    <w:p w:rsidR="00B8776D" w:rsidRDefault="00381001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Предоставляю право осуществлять все дейс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твия (операции) с моими персональными данными, включая сбор, систематизацию, накопление, хранение, использование, обезличивание, блокирование, уничтожение. Оператор вправе обрабатывать мои персональные данные посредством внесения их в электронную базу данн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ых, включения в списки (реестры) и отчётные формы, предусмотренные документами, регламентирующими предоставление отчётных данных (документов), и передавать их уполномоченным органам.</w:t>
      </w:r>
    </w:p>
    <w:p w:rsidR="00B8776D" w:rsidRDefault="00381001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Настоящее согласие действует со дня его подписания до дня отзыва в письме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нной форме. Я подтверждаю, что мне известно                     о праве отозвать своё согласие на основании моего письменного заявления.</w:t>
      </w:r>
    </w:p>
    <w:p w:rsidR="00B8776D" w:rsidRDefault="00381001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Подтверждаю своё согласие на обработку персональных данных в соответствии с Федеральным законом от 27 июля 2006 года  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№ 152-ФЗ «О персональных данных». </w:t>
      </w:r>
    </w:p>
    <w:p w:rsidR="00B8776D" w:rsidRDefault="00B8776D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8776D" w:rsidRDefault="003810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_______________________   /___________________________/</w:t>
      </w:r>
    </w:p>
    <w:p w:rsidR="00B8776D" w:rsidRDefault="003810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(дата)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(подпись)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(расшифровка подписи)</w:t>
      </w:r>
    </w:p>
    <w:p w:rsidR="00B8776D" w:rsidRDefault="00B87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6D" w:rsidRDefault="0038100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</w:t>
      </w:r>
    </w:p>
    <w:p w:rsidR="00B8776D" w:rsidRDefault="003810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 w:clear="all"/>
      </w:r>
    </w:p>
    <w:p w:rsidR="00B8776D" w:rsidRDefault="00381001">
      <w:pPr>
        <w:spacing w:after="0" w:line="240" w:lineRule="auto"/>
        <w:ind w:left="50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2</w:t>
      </w:r>
    </w:p>
    <w:p w:rsidR="00B8776D" w:rsidRDefault="00381001">
      <w:pPr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Думы Белоярского района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__________________  № _____</w:t>
      </w:r>
    </w:p>
    <w:p w:rsidR="00B8776D" w:rsidRDefault="00B8776D">
      <w:pPr>
        <w:spacing w:after="0" w:line="240" w:lineRule="auto"/>
        <w:ind w:left="5280" w:hanging="6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76D" w:rsidRDefault="00B8776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76D" w:rsidRDefault="00381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О С Т А В</w:t>
      </w:r>
    </w:p>
    <w:p w:rsidR="00B8776D" w:rsidRDefault="00381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комиссии по проведению опроса граждан</w:t>
      </w:r>
    </w:p>
    <w:p w:rsidR="00B8776D" w:rsidRDefault="00B877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76D" w:rsidRDefault="00B877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876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5"/>
        <w:gridCol w:w="2972"/>
        <w:gridCol w:w="4960"/>
        <w:gridCol w:w="59"/>
      </w:tblGrid>
      <w:tr w:rsidR="00B8776D">
        <w:trPr>
          <w:trHeight w:val="653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заместитель главы Белоярского района</w:t>
            </w:r>
          </w:p>
        </w:tc>
      </w:tr>
      <w:tr w:rsidR="00B8776D">
        <w:trPr>
          <w:trHeight w:val="653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управляющий делами администрации Белоярского района</w:t>
            </w:r>
          </w:p>
        </w:tc>
      </w:tr>
      <w:tr w:rsidR="00B8776D">
        <w:trPr>
          <w:trHeight w:val="947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начальник управления капитального строительства администрации Белоярского района</w:t>
            </w:r>
          </w:p>
        </w:tc>
      </w:tr>
      <w:tr w:rsidR="00B8776D">
        <w:trPr>
          <w:trHeight w:val="653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начальник управления по архитектуре и градостроительству администрации Белоярского района, главный архитектор </w:t>
            </w:r>
          </w:p>
        </w:tc>
      </w:tr>
      <w:tr w:rsidR="00B8776D">
        <w:trPr>
          <w:trHeight w:val="767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начальник управления по местному самоуправлению администрации Белоярского района </w:t>
            </w:r>
          </w:p>
        </w:tc>
      </w:tr>
      <w:tr w:rsidR="00B8776D">
        <w:trPr>
          <w:gridAfter w:val="1"/>
          <w:wAfter w:w="59" w:type="dxa"/>
          <w:trHeight w:val="852"/>
        </w:trPr>
        <w:tc>
          <w:tcPr>
            <w:tcW w:w="7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29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49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консультант управления по местному самоуправлению администрации Белоярского района </w:t>
            </w:r>
          </w:p>
        </w:tc>
      </w:tr>
      <w:tr w:rsidR="00B8776D">
        <w:trPr>
          <w:gridAfter w:val="1"/>
          <w:wAfter w:w="59" w:type="dxa"/>
          <w:trHeight w:val="491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4961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председателя Думы Белоярского района </w:t>
            </w:r>
          </w:p>
        </w:tc>
      </w:tr>
      <w:tr w:rsidR="00B8776D">
        <w:trPr>
          <w:trHeight w:val="653"/>
        </w:trPr>
        <w:tc>
          <w:tcPr>
            <w:tcW w:w="7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29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Бобрешова </w:t>
            </w:r>
          </w:p>
          <w:p w:rsidR="00B8776D" w:rsidRDefault="0038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Наталья Владимировна</w:t>
            </w:r>
          </w:p>
        </w:tc>
        <w:tc>
          <w:tcPr>
            <w:tcW w:w="501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депутат Думы Белоярского района </w:t>
            </w:r>
          </w:p>
          <w:p w:rsidR="00B8776D" w:rsidRDefault="00B87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B8776D">
        <w:trPr>
          <w:trHeight w:val="653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B8776D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Шорохов</w:t>
            </w:r>
          </w:p>
          <w:p w:rsidR="00B8776D" w:rsidRDefault="0038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Павел Петрович</w:t>
            </w:r>
          </w:p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76D" w:rsidRDefault="003810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Белоярского района</w:t>
            </w:r>
          </w:p>
        </w:tc>
      </w:tr>
    </w:tbl>
    <w:p w:rsidR="00B8776D" w:rsidRDefault="00B8776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6D" w:rsidRDefault="003810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</w:t>
      </w:r>
    </w:p>
    <w:p w:rsidR="00B8776D" w:rsidRDefault="00B8776D">
      <w:pPr>
        <w:ind w:firstLine="720"/>
      </w:pPr>
    </w:p>
    <w:sectPr w:rsidR="00B8776D">
      <w:pgSz w:w="11906" w:h="16838"/>
      <w:pgMar w:top="851" w:right="850" w:bottom="82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76D" w:rsidRDefault="00381001">
      <w:pPr>
        <w:spacing w:after="0" w:line="240" w:lineRule="auto"/>
      </w:pPr>
      <w:r>
        <w:separator/>
      </w:r>
    </w:p>
  </w:endnote>
  <w:endnote w:type="continuationSeparator" w:id="0">
    <w:p w:rsidR="00B8776D" w:rsidRDefault="00381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76D" w:rsidRDefault="00381001">
      <w:pPr>
        <w:spacing w:after="0" w:line="240" w:lineRule="auto"/>
      </w:pPr>
      <w:r>
        <w:separator/>
      </w:r>
    </w:p>
  </w:footnote>
  <w:footnote w:type="continuationSeparator" w:id="0">
    <w:p w:rsidR="00B8776D" w:rsidRDefault="003810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76D"/>
    <w:rsid w:val="00381001"/>
    <w:rsid w:val="00B8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5327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Гореликова Анастасия Юрьевна</dc:creator>
  <cp:lastModifiedBy>Гореликова Анастасия Юрьевна</cp:lastModifiedBy>
  <cp:revision>2</cp:revision>
  <dcterms:created xsi:type="dcterms:W3CDTF">2025-12-18T12:46:00Z</dcterms:created>
  <dcterms:modified xsi:type="dcterms:W3CDTF">2025-12-18T12:46:00Z</dcterms:modified>
</cp:coreProperties>
</file>